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0D3164D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徐南中核田湾光伏-南区220千伏线路工程10千伏方洋线负荷转移赔偿工程采购金具辅材项目公开询价函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徐南中核田湾光伏-南区220千伏线路工程10千伏方洋线负荷转移赔偿工程采购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金具辅材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650"/>
        <w:gridCol w:w="5037"/>
        <w:gridCol w:w="863"/>
        <w:gridCol w:w="812"/>
        <w:gridCol w:w="9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2A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6D2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DTL-50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736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87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验电接地环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10KV，JBL-50-240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396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UT线夹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NUT-2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1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楔型线夹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NX-2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A5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B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8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E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60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7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6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双头四帽螺栓-规格:M16,长度mm:280mm,材质:钢,表面处理方式:镀锌,配螺母与否:配螺母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7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6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73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A7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双头四帽螺栓-规格:M16,长度mm:300mm,材质:钢,表面处理方式:镀锌,配螺母与否:配螺母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1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B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FB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062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6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F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3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A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3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8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482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4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2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C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1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0D2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A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B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F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FPQ2-10/5.0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0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C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0A4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B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异型并沟线夹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B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7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1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1A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7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3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A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FXBW4-10/70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4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B0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38FB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4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D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9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2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6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73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112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F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拉线棒-主材规格:φ18,长度mm:1800mm,形式:双耳,表面处理方式:镀锌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1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6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7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EB2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6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9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F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7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6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16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10404.00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43E5B4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    电话：19901572108</w:t>
      </w:r>
    </w:p>
    <w:p w14:paraId="2D7621D6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0F0784C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2025年内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E947534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370376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2FBC074E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A5032E7"/>
    <w:rsid w:val="3A6A792B"/>
    <w:rsid w:val="3A8B2DDD"/>
    <w:rsid w:val="3AA21814"/>
    <w:rsid w:val="3AAB5061"/>
    <w:rsid w:val="3AD42DB5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3F3703FB"/>
    <w:rsid w:val="3F636838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98521CD"/>
    <w:rsid w:val="4A242B72"/>
    <w:rsid w:val="4B2844F3"/>
    <w:rsid w:val="4B2B4CF5"/>
    <w:rsid w:val="4B5F0F48"/>
    <w:rsid w:val="4C114359"/>
    <w:rsid w:val="4DA5179B"/>
    <w:rsid w:val="4DD16AAC"/>
    <w:rsid w:val="4EA7160F"/>
    <w:rsid w:val="4F1807EC"/>
    <w:rsid w:val="4F6770A0"/>
    <w:rsid w:val="50140E89"/>
    <w:rsid w:val="51D72A7B"/>
    <w:rsid w:val="51E34706"/>
    <w:rsid w:val="53085880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8D2D38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B44B4E"/>
    <w:rsid w:val="71FD4A4D"/>
    <w:rsid w:val="72141A90"/>
    <w:rsid w:val="725256DA"/>
    <w:rsid w:val="72CF5403"/>
    <w:rsid w:val="73E7793A"/>
    <w:rsid w:val="74465FA5"/>
    <w:rsid w:val="748728B0"/>
    <w:rsid w:val="753B2405"/>
    <w:rsid w:val="755C23E6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3182</Words>
  <Characters>3540</Characters>
  <Lines>0</Lines>
  <Paragraphs>0</Paragraphs>
  <TotalTime>0</TotalTime>
  <ScaleCrop>false</ScaleCrop>
  <LinksUpToDate>false</LinksUpToDate>
  <CharactersWithSpaces>4047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2025-09-05T07:03:00Z</cp:lastPrinted>
  <dcterms:modified xsi:type="dcterms:W3CDTF">2025-10-31T08:22:52Z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